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DB44B9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378699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1347748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1E2159">
        <w:rPr>
          <w:spacing w:val="40"/>
          <w:lang w:val="en-US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06507356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1E2159">
              <w:rPr>
                <w:lang w:val="en-US"/>
              </w:rPr>
              <w:t>11</w:t>
            </w:r>
            <w:r w:rsidRPr="00C1338D">
              <w:t>.1</w:t>
            </w:r>
            <w:r w:rsidR="001E2159">
              <w:rPr>
                <w:lang w:val="en-US"/>
              </w:rPr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09BDC5B6" w:rsidR="0001344B" w:rsidRDefault="0001344B" w:rsidP="0001344B">
            <w:pPr>
              <w:ind w:firstLine="0"/>
              <w:jc w:val="left"/>
              <w:rPr>
                <w:spacing w:val="40"/>
              </w:rPr>
            </w:pP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49E25445" w14:textId="00A86B1A" w:rsidR="007D3A5E" w:rsidRPr="00633B06" w:rsidRDefault="00784405" w:rsidP="00E1295D">
      <w:pPr>
        <w:pBdr>
          <w:top w:val="nil"/>
          <w:left w:val="nil"/>
          <w:bottom w:val="nil"/>
          <w:right w:val="nil"/>
          <w:between w:val="nil"/>
        </w:pBdr>
        <w:ind w:left="1701" w:hanging="1701"/>
        <w:rPr>
          <w:b/>
          <w:i/>
          <w:color w:val="000000"/>
        </w:rPr>
      </w:pPr>
      <w:r w:rsidRPr="00B30495">
        <w:rPr>
          <w:b/>
          <w:szCs w:val="28"/>
        </w:rPr>
        <w:t>(</w:t>
      </w:r>
      <w:r w:rsidR="00E1295D">
        <w:rPr>
          <w:b/>
          <w:bCs/>
        </w:rPr>
        <w:t>s-zr-210/472) </w:t>
      </w:r>
      <w:hyperlink r:id="rId8">
        <w:r w:rsidR="00E1295D">
          <w:t>Про надання ФОП Часник Світлані Володимирівні дозволу на розроблення технічної документації із землеустрою щодо встановлення (відновлення) меж земельної ділянки в натурі (на місцевості) з метою передачі в оренду для обслуговування нежитлового приміщення – кафе за адресою: пр. Корабелів, 12-д в Корабельному районі м. Миколаєва (забудована земельна ділянка)</w:t>
        </w:r>
      </w:hyperlink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E1295D" w14:paraId="748FA06A" w14:textId="77777777" w:rsidTr="000E3DDF">
        <w:tc>
          <w:tcPr>
            <w:tcW w:w="704" w:type="dxa"/>
            <w:vAlign w:val="bottom"/>
          </w:tcPr>
          <w:p w14:paraId="339471EF" w14:textId="559900EB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69C529B6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6D167970" w:rsidR="00E1295D" w:rsidRPr="00E1295D" w:rsidRDefault="00E1295D" w:rsidP="00E1295D">
            <w:pPr>
              <w:ind w:firstLine="6"/>
              <w:jc w:val="center"/>
              <w:rPr>
                <w:szCs w:val="28"/>
                <w:lang w:val="ru-RU"/>
              </w:rPr>
            </w:pPr>
            <w:r w:rsidRPr="00E129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E1295D" w14:paraId="1EB7274C" w14:textId="77777777" w:rsidTr="000E3DDF">
        <w:tc>
          <w:tcPr>
            <w:tcW w:w="704" w:type="dxa"/>
            <w:vAlign w:val="bottom"/>
          </w:tcPr>
          <w:p w14:paraId="4509F632" w14:textId="4BDE0C00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207F3085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proofErr w:type="spellStart"/>
            <w:r w:rsidRPr="00E1295D">
              <w:rPr>
                <w:color w:val="000000"/>
                <w:szCs w:val="28"/>
                <w:lang w:eastAsia="uk-UA"/>
              </w:rPr>
              <w:t>Переверьзєва</w:t>
            </w:r>
            <w:proofErr w:type="spellEnd"/>
            <w:r w:rsidRPr="00E1295D">
              <w:rPr>
                <w:color w:val="000000"/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61C25294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1295D" w14:paraId="2461A220" w14:textId="77777777" w:rsidTr="000E3DDF">
        <w:tc>
          <w:tcPr>
            <w:tcW w:w="704" w:type="dxa"/>
            <w:vAlign w:val="bottom"/>
          </w:tcPr>
          <w:p w14:paraId="736B40A9" w14:textId="4A7533F6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0D572F73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proofErr w:type="spellStart"/>
            <w:r w:rsidRPr="00E1295D">
              <w:rPr>
                <w:color w:val="000000"/>
                <w:szCs w:val="28"/>
                <w:lang w:eastAsia="uk-UA"/>
              </w:rPr>
              <w:t>Ременнікова</w:t>
            </w:r>
            <w:proofErr w:type="spellEnd"/>
            <w:r w:rsidRPr="00E1295D">
              <w:rPr>
                <w:color w:val="000000"/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13317462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1295D" w14:paraId="38FEA7F3" w14:textId="77777777" w:rsidTr="000E3DDF">
        <w:tc>
          <w:tcPr>
            <w:tcW w:w="704" w:type="dxa"/>
            <w:vAlign w:val="bottom"/>
          </w:tcPr>
          <w:p w14:paraId="50956A69" w14:textId="64C40267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4E9D0907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2890F4E2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1295D" w14:paraId="7ED48BC6" w14:textId="77777777" w:rsidTr="000E3DDF">
        <w:tc>
          <w:tcPr>
            <w:tcW w:w="704" w:type="dxa"/>
            <w:vAlign w:val="bottom"/>
          </w:tcPr>
          <w:p w14:paraId="1C7DD92A" w14:textId="797022B0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5DEFAF46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75093F76" w14:textId="51AC1C3A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E1295D" w14:paraId="72B0DC7D" w14:textId="77777777" w:rsidTr="000E3DDF">
        <w:tc>
          <w:tcPr>
            <w:tcW w:w="704" w:type="dxa"/>
            <w:vAlign w:val="bottom"/>
          </w:tcPr>
          <w:p w14:paraId="3B031926" w14:textId="4F23FBA7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327A0CBC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78871EAD" w14:textId="38C8A044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1295D" w14:paraId="385FD146" w14:textId="77777777" w:rsidTr="000E3DDF">
        <w:tc>
          <w:tcPr>
            <w:tcW w:w="704" w:type="dxa"/>
            <w:vAlign w:val="bottom"/>
          </w:tcPr>
          <w:p w14:paraId="0607A6B8" w14:textId="0F4764B0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40EE65FD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C6EF954" w14:textId="713A6CD2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E1295D" w14:paraId="2C64B41A" w14:textId="77777777" w:rsidTr="000E3DDF">
        <w:tc>
          <w:tcPr>
            <w:tcW w:w="704" w:type="dxa"/>
            <w:vAlign w:val="bottom"/>
          </w:tcPr>
          <w:p w14:paraId="4EEC4864" w14:textId="14CB81A4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5E39252D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proofErr w:type="spellStart"/>
            <w:r w:rsidRPr="00E1295D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E1295D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2FDD6117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E1295D" w14:paraId="0C4138D7" w14:textId="77777777" w:rsidTr="000E3DDF">
        <w:tc>
          <w:tcPr>
            <w:tcW w:w="704" w:type="dxa"/>
            <w:vAlign w:val="bottom"/>
          </w:tcPr>
          <w:p w14:paraId="2E5E1353" w14:textId="51541CD1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22E2663A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DAC0B7B" w14:textId="40656CF3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E1295D" w14:paraId="1601B8C7" w14:textId="77777777" w:rsidTr="000E3DDF">
        <w:tc>
          <w:tcPr>
            <w:tcW w:w="704" w:type="dxa"/>
            <w:vAlign w:val="bottom"/>
          </w:tcPr>
          <w:p w14:paraId="3D2E4AB3" w14:textId="627892EA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46A8FEAA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4858E97A" w14:textId="4D2E15F2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E1295D" w14:paraId="27E7DF53" w14:textId="77777777" w:rsidTr="000E3DDF">
        <w:tc>
          <w:tcPr>
            <w:tcW w:w="704" w:type="dxa"/>
            <w:vAlign w:val="bottom"/>
          </w:tcPr>
          <w:p w14:paraId="5B1A5A65" w14:textId="5C3E8990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66302FED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15D0078" w14:textId="102FA197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E1295D" w14:paraId="33C84407" w14:textId="77777777" w:rsidTr="000E3DDF">
        <w:tc>
          <w:tcPr>
            <w:tcW w:w="704" w:type="dxa"/>
            <w:vAlign w:val="bottom"/>
          </w:tcPr>
          <w:p w14:paraId="056F43EE" w14:textId="61AB9666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0EB5B833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E497989" w14:textId="349AF0B0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E1295D" w14:paraId="576B248C" w14:textId="77777777" w:rsidTr="000E3DDF">
        <w:tc>
          <w:tcPr>
            <w:tcW w:w="704" w:type="dxa"/>
            <w:vAlign w:val="bottom"/>
          </w:tcPr>
          <w:p w14:paraId="24E6906B" w14:textId="6C683AA4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759E95AB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D671A5C" w14:textId="0B830B4C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E1295D" w14:paraId="6E5A3EAB" w14:textId="77777777" w:rsidTr="000E3DDF">
        <w:tc>
          <w:tcPr>
            <w:tcW w:w="704" w:type="dxa"/>
            <w:vAlign w:val="bottom"/>
          </w:tcPr>
          <w:p w14:paraId="4465E2A1" w14:textId="5FE0B722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4ADE707D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EE9E745" w14:textId="03CA20D7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1295D" w14:paraId="1F38846A" w14:textId="77777777" w:rsidTr="000E3DDF">
        <w:tc>
          <w:tcPr>
            <w:tcW w:w="704" w:type="dxa"/>
            <w:vAlign w:val="bottom"/>
          </w:tcPr>
          <w:p w14:paraId="17232906" w14:textId="528E3CC8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35BEA889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proofErr w:type="spellStart"/>
            <w:r w:rsidRPr="00E1295D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E1295D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E1295D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E1295D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E1295D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E1295D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E1295D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C8FAEFA" w14:textId="3A4D51EB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1295D" w14:paraId="166F00C1" w14:textId="77777777" w:rsidTr="000E3DDF">
        <w:tc>
          <w:tcPr>
            <w:tcW w:w="704" w:type="dxa"/>
            <w:vAlign w:val="bottom"/>
          </w:tcPr>
          <w:p w14:paraId="563C96F2" w14:textId="6E546E7A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381F2EF0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1D57ED2" w14:textId="6A531B1D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1295D" w14:paraId="3C55CD83" w14:textId="77777777" w:rsidTr="000E3DDF">
        <w:tc>
          <w:tcPr>
            <w:tcW w:w="704" w:type="dxa"/>
            <w:vAlign w:val="bottom"/>
          </w:tcPr>
          <w:p w14:paraId="3B7CA403" w14:textId="1F588754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224C68B3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proofErr w:type="spellStart"/>
            <w:r w:rsidRPr="00E1295D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E1295D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B63BCFA" w14:textId="7A48C248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E1295D" w14:paraId="7AD20888" w14:textId="77777777" w:rsidTr="000E3DDF">
        <w:tc>
          <w:tcPr>
            <w:tcW w:w="704" w:type="dxa"/>
            <w:vAlign w:val="bottom"/>
          </w:tcPr>
          <w:p w14:paraId="42B9FCD2" w14:textId="685963EE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485B978C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62B00FF" w14:textId="74E13A79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1295D" w14:paraId="681BAB2F" w14:textId="77777777" w:rsidTr="000E3DDF">
        <w:tc>
          <w:tcPr>
            <w:tcW w:w="704" w:type="dxa"/>
            <w:vAlign w:val="bottom"/>
          </w:tcPr>
          <w:p w14:paraId="669E37B3" w14:textId="7CD1B9E3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14D5261D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81BA87D" w14:textId="66FCFBE1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E1295D" w14:paraId="5400EA95" w14:textId="77777777" w:rsidTr="000E3DDF">
        <w:tc>
          <w:tcPr>
            <w:tcW w:w="704" w:type="dxa"/>
            <w:vAlign w:val="bottom"/>
          </w:tcPr>
          <w:p w14:paraId="088319DF" w14:textId="5023E8B2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0CA2DD6B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proofErr w:type="spellStart"/>
            <w:r w:rsidRPr="00E1295D">
              <w:rPr>
                <w:color w:val="000000"/>
                <w:szCs w:val="28"/>
                <w:lang w:eastAsia="uk-UA"/>
              </w:rPr>
              <w:t>Дробот</w:t>
            </w:r>
            <w:proofErr w:type="spellEnd"/>
            <w:r w:rsidRPr="00E1295D">
              <w:rPr>
                <w:color w:val="000000"/>
                <w:szCs w:val="28"/>
                <w:lang w:eastAsia="uk-UA"/>
              </w:rPr>
              <w:t xml:space="preserve"> Лариса </w:t>
            </w:r>
            <w:proofErr w:type="spellStart"/>
            <w:r w:rsidRPr="00E1295D">
              <w:rPr>
                <w:color w:val="000000"/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72C39390" w14:textId="4D5B2A3A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E1295D" w14:paraId="5621F046" w14:textId="77777777" w:rsidTr="000E3DDF">
        <w:tc>
          <w:tcPr>
            <w:tcW w:w="704" w:type="dxa"/>
            <w:vAlign w:val="bottom"/>
          </w:tcPr>
          <w:p w14:paraId="423425ED" w14:textId="5F1502CC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lastRenderedPageBreak/>
              <w:t>21</w:t>
            </w:r>
          </w:p>
        </w:tc>
        <w:tc>
          <w:tcPr>
            <w:tcW w:w="6946" w:type="dxa"/>
            <w:vAlign w:val="bottom"/>
          </w:tcPr>
          <w:p w14:paraId="659FE018" w14:textId="44193D67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proofErr w:type="spellStart"/>
            <w:r w:rsidRPr="00E1295D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E1295D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164E13E" w14:textId="0736FFC0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1295D" w14:paraId="4CD1210E" w14:textId="77777777" w:rsidTr="000E3DDF">
        <w:tc>
          <w:tcPr>
            <w:tcW w:w="704" w:type="dxa"/>
            <w:vAlign w:val="bottom"/>
          </w:tcPr>
          <w:p w14:paraId="6F0B84B8" w14:textId="17556479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41FC3772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proofErr w:type="spellStart"/>
            <w:r w:rsidRPr="00E1295D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E1295D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E1295D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8E0A2C5" w14:textId="2420CAAE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E1295D" w14:paraId="3C0B99C2" w14:textId="77777777" w:rsidTr="000E3DDF">
        <w:tc>
          <w:tcPr>
            <w:tcW w:w="704" w:type="dxa"/>
            <w:vAlign w:val="bottom"/>
          </w:tcPr>
          <w:p w14:paraId="0DEDE67D" w14:textId="03E7E0D1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71A86194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proofErr w:type="spellStart"/>
            <w:r w:rsidRPr="00E1295D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E1295D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BF2C8BB" w14:textId="039B6CF0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E1295D" w14:paraId="6BE8B9E7" w14:textId="77777777" w:rsidTr="000E3DDF">
        <w:tc>
          <w:tcPr>
            <w:tcW w:w="704" w:type="dxa"/>
            <w:vAlign w:val="bottom"/>
          </w:tcPr>
          <w:p w14:paraId="24166991" w14:textId="63B458AF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18BB1D66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proofErr w:type="spellStart"/>
            <w:r w:rsidRPr="00E1295D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E1295D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4C36C321" w14:textId="5F7A3AE8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1295D" w14:paraId="4D547B35" w14:textId="77777777" w:rsidTr="000E3DDF">
        <w:tc>
          <w:tcPr>
            <w:tcW w:w="704" w:type="dxa"/>
            <w:vAlign w:val="bottom"/>
          </w:tcPr>
          <w:p w14:paraId="5A30C8DB" w14:textId="5D639424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50370ADC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D8047EF" w14:textId="0A4A3C85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1295D" w14:paraId="225E05CB" w14:textId="77777777" w:rsidTr="000E3DDF">
        <w:tc>
          <w:tcPr>
            <w:tcW w:w="704" w:type="dxa"/>
            <w:vAlign w:val="bottom"/>
          </w:tcPr>
          <w:p w14:paraId="3D0782DC" w14:textId="6AA87555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5BAA2ECB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proofErr w:type="spellStart"/>
            <w:r w:rsidRPr="00E1295D">
              <w:rPr>
                <w:color w:val="000000"/>
                <w:szCs w:val="28"/>
                <w:lang w:eastAsia="uk-UA"/>
              </w:rPr>
              <w:t>Садрідінов</w:t>
            </w:r>
            <w:proofErr w:type="spellEnd"/>
            <w:r w:rsidRPr="00E1295D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E1295D">
              <w:rPr>
                <w:color w:val="000000"/>
                <w:szCs w:val="28"/>
                <w:lang w:eastAsia="uk-UA"/>
              </w:rPr>
              <w:t>Рустамджан</w:t>
            </w:r>
            <w:proofErr w:type="spellEnd"/>
            <w:r w:rsidRPr="00E1295D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E1295D">
              <w:rPr>
                <w:color w:val="000000"/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BED86ED" w14:textId="731C6674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E1295D" w14:paraId="5C64A160" w14:textId="77777777" w:rsidTr="000E3DDF">
        <w:tc>
          <w:tcPr>
            <w:tcW w:w="704" w:type="dxa"/>
            <w:vAlign w:val="bottom"/>
          </w:tcPr>
          <w:p w14:paraId="0C111278" w14:textId="2AD217AF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58E36AAA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proofErr w:type="spellStart"/>
            <w:r w:rsidRPr="00E1295D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E1295D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3B546AA" w14:textId="66501F7F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E1295D" w14:paraId="4DF12B17" w14:textId="77777777" w:rsidTr="000E3DDF">
        <w:tc>
          <w:tcPr>
            <w:tcW w:w="704" w:type="dxa"/>
            <w:vAlign w:val="bottom"/>
          </w:tcPr>
          <w:p w14:paraId="1B8FD3DE" w14:textId="277FF0A6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723FD191" w:rsidR="00E1295D" w:rsidRPr="00E1295D" w:rsidRDefault="00E1295D" w:rsidP="00E1295D">
            <w:pPr>
              <w:ind w:firstLine="0"/>
              <w:jc w:val="left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50D467" w14:textId="4F1AAF6E" w:rsidR="00E1295D" w:rsidRPr="00E1295D" w:rsidRDefault="00E1295D" w:rsidP="00E1295D">
            <w:pPr>
              <w:ind w:firstLine="6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1295D" w14:paraId="26F5B10E" w14:textId="77777777" w:rsidTr="000E3DDF">
        <w:tc>
          <w:tcPr>
            <w:tcW w:w="704" w:type="dxa"/>
            <w:vAlign w:val="bottom"/>
          </w:tcPr>
          <w:p w14:paraId="4F1A9359" w14:textId="15578989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5A4408F0" w:rsidR="00E1295D" w:rsidRPr="00E1295D" w:rsidRDefault="00E1295D" w:rsidP="00E1295D">
            <w:pPr>
              <w:ind w:firstLine="0"/>
              <w:jc w:val="left"/>
              <w:rPr>
                <w:color w:val="000000"/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0B626A7" w14:textId="3063E8F7" w:rsidR="00E1295D" w:rsidRPr="00E1295D" w:rsidRDefault="00E1295D" w:rsidP="00E1295D">
            <w:pPr>
              <w:ind w:firstLine="6"/>
              <w:jc w:val="center"/>
              <w:rPr>
                <w:color w:val="000000"/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1295D" w14:paraId="60584C8F" w14:textId="77777777" w:rsidTr="000E3DDF">
        <w:tc>
          <w:tcPr>
            <w:tcW w:w="704" w:type="dxa"/>
            <w:vAlign w:val="bottom"/>
          </w:tcPr>
          <w:p w14:paraId="3B118EE8" w14:textId="7F17B38E" w:rsidR="00E1295D" w:rsidRPr="00E1295D" w:rsidRDefault="00E1295D" w:rsidP="00E1295D">
            <w:pPr>
              <w:ind w:firstLine="0"/>
              <w:jc w:val="center"/>
              <w:rPr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4B503CA8" w:rsidR="00E1295D" w:rsidRPr="00E1295D" w:rsidRDefault="00E1295D" w:rsidP="00E1295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1295D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E1295D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2C1654E" w14:textId="381B2E00" w:rsidR="00E1295D" w:rsidRPr="00E1295D" w:rsidRDefault="00E1295D" w:rsidP="00E1295D">
            <w:pPr>
              <w:ind w:firstLine="6"/>
              <w:jc w:val="center"/>
              <w:rPr>
                <w:color w:val="000000"/>
                <w:szCs w:val="28"/>
              </w:rPr>
            </w:pPr>
            <w:r w:rsidRPr="00E1295D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E1295D" w14:paraId="68EF9E1D" w14:textId="77777777" w:rsidTr="00B312A5">
        <w:tc>
          <w:tcPr>
            <w:tcW w:w="9628" w:type="dxa"/>
            <w:gridSpan w:val="3"/>
          </w:tcPr>
          <w:p w14:paraId="2D8BD824" w14:textId="7D3E302E" w:rsidR="00E1295D" w:rsidRPr="00E1295D" w:rsidRDefault="00E1295D" w:rsidP="00E1295D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en-US"/>
              </w:rPr>
              <w:t>30</w:t>
            </w:r>
          </w:p>
        </w:tc>
      </w:tr>
    </w:tbl>
    <w:p w14:paraId="4B91B1D9" w14:textId="77777777" w:rsidR="007879D5" w:rsidRDefault="007879D5" w:rsidP="007879D5"/>
    <w:p w14:paraId="2F60C094" w14:textId="76850FBB" w:rsidR="007879D5" w:rsidRPr="00E1295D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E1295D">
        <w:rPr>
          <w:b/>
          <w:bCs/>
          <w:lang w:val="en-US"/>
        </w:rPr>
        <w:t>30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23B1C36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0BB0E228" w:rsidR="007879D5" w:rsidRPr="00E1295D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E1295D">
        <w:rPr>
          <w:b/>
          <w:bCs/>
          <w:lang w:val="en-US"/>
        </w:rPr>
        <w:t>13</w:t>
      </w:r>
    </w:p>
    <w:p w14:paraId="581D6211" w14:textId="1BE0D7A0" w:rsidR="007879D5" w:rsidRPr="00E1295D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E1295D">
        <w:rPr>
          <w:b/>
          <w:bCs/>
          <w:lang w:val="en-US"/>
        </w:rPr>
        <w:t>4</w:t>
      </w:r>
    </w:p>
    <w:p w14:paraId="7A481E48" w14:textId="3412517F" w:rsidR="007879D5" w:rsidRPr="00E1295D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E1295D">
        <w:rPr>
          <w:b/>
          <w:bCs/>
          <w:lang w:val="en-US"/>
        </w:rPr>
        <w:t>13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33555F84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 xml:space="preserve">РІШЕННЯ </w:t>
      </w:r>
      <w:r w:rsidR="00505B35">
        <w:rPr>
          <w:b/>
          <w:bCs/>
          <w:sz w:val="32"/>
          <w:szCs w:val="32"/>
        </w:rPr>
        <w:t xml:space="preserve">НЕ </w:t>
      </w:r>
      <w:r w:rsidRPr="0095113A">
        <w:rPr>
          <w:b/>
          <w:bCs/>
          <w:sz w:val="32"/>
          <w:szCs w:val="32"/>
        </w:rPr>
        <w:t>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34AD99C9" w:rsidR="007879D5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02F17B21" w14:textId="050D62EE" w:rsidR="00E1295D" w:rsidRDefault="00E1295D" w:rsidP="0001344B">
      <w:pPr>
        <w:ind w:firstLine="0"/>
      </w:pPr>
    </w:p>
    <w:p w14:paraId="6D98F1F1" w14:textId="1F86A534" w:rsidR="00E1295D" w:rsidRDefault="00E1295D" w:rsidP="0001344B">
      <w:pPr>
        <w:ind w:firstLine="0"/>
      </w:pPr>
    </w:p>
    <w:p w14:paraId="0582EC2A" w14:textId="77777777" w:rsidR="00E1295D" w:rsidRDefault="00E1295D">
      <w:pPr>
        <w:spacing w:after="160" w:line="259" w:lineRule="auto"/>
        <w:ind w:firstLine="0"/>
        <w:jc w:val="left"/>
      </w:pPr>
      <w:r>
        <w:br w:type="page"/>
      </w:r>
    </w:p>
    <w:p w14:paraId="1565B013" w14:textId="77777777" w:rsidR="00E1295D" w:rsidRPr="00D167DB" w:rsidRDefault="00E1295D" w:rsidP="00D167DB">
      <w:pPr>
        <w:ind w:firstLine="0"/>
        <w:rPr>
          <w:sz w:val="20"/>
        </w:rPr>
      </w:pPr>
      <w:r w:rsidRPr="00D167DB">
        <w:rPr>
          <w:sz w:val="20"/>
        </w:rPr>
        <w:lastRenderedPageBreak/>
        <w:t>s-zr-210/472</w:t>
      </w:r>
    </w:p>
    <w:p w14:paraId="7D4E47BD" w14:textId="77777777" w:rsidR="00D167DB" w:rsidRDefault="00D167DB" w:rsidP="00D167DB">
      <w:pPr>
        <w:ind w:firstLine="0"/>
      </w:pPr>
    </w:p>
    <w:p w14:paraId="404EE3B1" w14:textId="77777777" w:rsidR="00D167DB" w:rsidRDefault="00D167DB" w:rsidP="00D167DB">
      <w:pPr>
        <w:ind w:firstLine="0"/>
      </w:pPr>
    </w:p>
    <w:p w14:paraId="689A7816" w14:textId="77777777" w:rsidR="00D167DB" w:rsidRDefault="00D167DB" w:rsidP="00D167DB">
      <w:pPr>
        <w:ind w:firstLine="0"/>
      </w:pPr>
    </w:p>
    <w:p w14:paraId="0ADB355F" w14:textId="77777777" w:rsidR="00D167DB" w:rsidRDefault="00D167DB" w:rsidP="00D167DB">
      <w:pPr>
        <w:ind w:firstLine="0"/>
      </w:pPr>
    </w:p>
    <w:p w14:paraId="5B73C2EA" w14:textId="77777777" w:rsidR="00D167DB" w:rsidRDefault="00D167DB" w:rsidP="00D167DB">
      <w:pPr>
        <w:ind w:firstLine="0"/>
      </w:pPr>
    </w:p>
    <w:p w14:paraId="1EFAD621" w14:textId="77777777" w:rsidR="00D167DB" w:rsidRDefault="00D167DB" w:rsidP="00D167DB">
      <w:pPr>
        <w:ind w:firstLine="0"/>
      </w:pPr>
    </w:p>
    <w:p w14:paraId="3EBBB4F6" w14:textId="77777777" w:rsidR="00D167DB" w:rsidRDefault="00D167DB" w:rsidP="00D167DB">
      <w:pPr>
        <w:ind w:firstLine="0"/>
      </w:pPr>
    </w:p>
    <w:p w14:paraId="7FD48370" w14:textId="77777777" w:rsidR="00D167DB" w:rsidRDefault="00D167DB" w:rsidP="00D167DB">
      <w:pPr>
        <w:ind w:firstLine="0"/>
      </w:pPr>
    </w:p>
    <w:p w14:paraId="6003426B" w14:textId="77777777" w:rsidR="00D167DB" w:rsidRDefault="00D167DB" w:rsidP="00D167DB">
      <w:pPr>
        <w:ind w:firstLine="0"/>
      </w:pPr>
    </w:p>
    <w:p w14:paraId="7920751B" w14:textId="7817F12A" w:rsidR="00E1295D" w:rsidRDefault="00E1295D" w:rsidP="00D167DB">
      <w:pPr>
        <w:ind w:right="3684" w:firstLine="0"/>
      </w:pPr>
      <w:r w:rsidRPr="00D167DB">
        <w:t>Про надання ФОП Часник Світлані Володимирівні дозволу на розроблення технічної документації із землеустрою щодо встановлення (відновлення) меж земельної ділянки в натурі (на місцевості) з метою передачі в оренду для обслуговування нежитлового приміщення – кафе за адресою: пр. Корабелів, 12-д в Корабельному районі м. Миколаєва (забудована земельна ділянка)</w:t>
      </w:r>
    </w:p>
    <w:p w14:paraId="498BC07C" w14:textId="11642200" w:rsidR="00D167DB" w:rsidRDefault="00D167DB" w:rsidP="00D167DB">
      <w:pPr>
        <w:ind w:firstLine="0"/>
      </w:pPr>
    </w:p>
    <w:p w14:paraId="49792261" w14:textId="77777777" w:rsidR="00D167DB" w:rsidRPr="00D167DB" w:rsidRDefault="00D167DB" w:rsidP="00D167DB">
      <w:pPr>
        <w:ind w:firstLine="0"/>
      </w:pPr>
    </w:p>
    <w:p w14:paraId="6D399374" w14:textId="14A8E4C2" w:rsidR="00E1295D" w:rsidRDefault="00E1295D" w:rsidP="00D167DB">
      <w:r w:rsidRPr="00D167DB">
        <w:t>Розглянувши звернення ФОП Часник Світлани Володимирівни від 11.08.2025 № 19.04-06/44169/2025,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2E5CAC29" w14:textId="77777777" w:rsidR="00D167DB" w:rsidRPr="00D167DB" w:rsidRDefault="00D167DB" w:rsidP="00D167DB"/>
    <w:p w14:paraId="54DAB2B7" w14:textId="344577E3" w:rsidR="00E1295D" w:rsidRDefault="00E1295D" w:rsidP="00D167DB">
      <w:pPr>
        <w:ind w:firstLine="0"/>
      </w:pPr>
      <w:r w:rsidRPr="00D167DB">
        <w:t>ВИРІШИЛА:</w:t>
      </w:r>
    </w:p>
    <w:p w14:paraId="681514E2" w14:textId="77777777" w:rsidR="00D167DB" w:rsidRPr="00D167DB" w:rsidRDefault="00D167DB" w:rsidP="00D167DB">
      <w:pPr>
        <w:ind w:firstLine="0"/>
      </w:pPr>
    </w:p>
    <w:p w14:paraId="6506EDC5" w14:textId="77777777" w:rsidR="00E1295D" w:rsidRPr="00D167DB" w:rsidRDefault="00E1295D" w:rsidP="00D167DB">
      <w:r w:rsidRPr="00D167DB">
        <w:t xml:space="preserve">1. Надати ФОП Часник Світлані Володимирівні дозвіл на розроблення технічної документації із землеустрою щодо встановлення (відновлення) меж земельної ділянки в натурі (на місцевості) на земельну ділянку (кадастровий номер 4810136600:07:047:0045) площею 126 </w:t>
      </w:r>
      <w:proofErr w:type="spellStart"/>
      <w:r w:rsidRPr="00D167DB">
        <w:t>кв.м</w:t>
      </w:r>
      <w:proofErr w:type="spellEnd"/>
      <w:r w:rsidRPr="00D167DB">
        <w:t>, у межах земельної ділянки, яка перебувала в оренді, відповідно до договору оренди землі від 03.03.2010 за № 7396, з цільовим призначенням згідно із класифікацією видів цільового призначення земель: 03.07 – для будівництва та обслуговування будівель торгівлі, для обслуговування нежитлового приміщення – кафе за адресою: пр. Корабелів, 12-д в Корабельному районі м. Миколаєва (згідно з витягом з Державного реєстру речових прав на нерухоме майно право власності, реєстраційний номер майна: 29285253, від 23.12.2009 зареєстровано на підставі свідоцтва про право власності, САВ № 849449, виданого 23.12.2009), відповідно до висновку департаменту архітектури та містобудування Миколаївської міської ради від 13.08.2025 № 45303/12.01-17/25-2 (забудована земельна ділянка).</w:t>
      </w:r>
    </w:p>
    <w:p w14:paraId="55DC8FDB" w14:textId="77777777" w:rsidR="00E1295D" w:rsidRPr="00D167DB" w:rsidRDefault="00E1295D" w:rsidP="00D167DB">
      <w:r w:rsidRPr="00D167DB">
        <w:lastRenderedPageBreak/>
        <w:t>2. ФОП Часник Світлані Володимирівні надати до департаменту з надання адміністративних послуг Миколаївської міської ради розроблену технічну документацію із землеустрою.</w:t>
      </w:r>
    </w:p>
    <w:p w14:paraId="0987B6FA" w14:textId="77777777" w:rsidR="00E1295D" w:rsidRPr="00D167DB" w:rsidRDefault="00E1295D" w:rsidP="00D167DB">
      <w:r w:rsidRPr="00D167DB"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6A2F97BF" w14:textId="77777777" w:rsidR="00D167DB" w:rsidRDefault="00D167DB" w:rsidP="00D167DB">
      <w:pPr>
        <w:ind w:firstLine="0"/>
      </w:pPr>
    </w:p>
    <w:p w14:paraId="515E8868" w14:textId="77777777" w:rsidR="00D167DB" w:rsidRDefault="00D167DB" w:rsidP="00D167DB">
      <w:pPr>
        <w:ind w:firstLine="0"/>
      </w:pPr>
    </w:p>
    <w:p w14:paraId="53CA3277" w14:textId="77777777" w:rsidR="00D167DB" w:rsidRDefault="00D167DB" w:rsidP="00D167DB">
      <w:pPr>
        <w:ind w:firstLine="0"/>
      </w:pPr>
    </w:p>
    <w:p w14:paraId="3683564F" w14:textId="7AEA38E8" w:rsidR="00E1295D" w:rsidRPr="00D167DB" w:rsidRDefault="00E1295D" w:rsidP="00D167DB">
      <w:pPr>
        <w:ind w:firstLine="0"/>
      </w:pPr>
      <w:r w:rsidRPr="00D167DB">
        <w:t>Міський голова</w:t>
      </w:r>
      <w:r w:rsidR="00D167DB">
        <w:rPr>
          <w:lang w:val="en-US"/>
        </w:rPr>
        <w:t xml:space="preserve">                                                                                      </w:t>
      </w:r>
      <w:r w:rsidRPr="00D167DB">
        <w:t xml:space="preserve"> О. СЄНКЕВИЧ</w:t>
      </w:r>
    </w:p>
    <w:p w14:paraId="57479AF0" w14:textId="77777777" w:rsidR="00E1295D" w:rsidRPr="00D167DB" w:rsidRDefault="00E1295D" w:rsidP="00D167DB">
      <w:pPr>
        <w:ind w:firstLine="0"/>
      </w:pPr>
    </w:p>
    <w:sectPr w:rsidR="00E1295D" w:rsidRPr="00D167DB" w:rsidSect="00D167DB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F4E3F" w14:textId="77777777" w:rsidR="00DB44B9" w:rsidRDefault="00DB44B9">
      <w:r>
        <w:separator/>
      </w:r>
    </w:p>
  </w:endnote>
  <w:endnote w:type="continuationSeparator" w:id="0">
    <w:p w14:paraId="72398897" w14:textId="77777777" w:rsidR="00DB44B9" w:rsidRDefault="00DB4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F22C3" w14:textId="77777777" w:rsidR="00DB44B9" w:rsidRDefault="00DB44B9">
      <w:r>
        <w:separator/>
      </w:r>
    </w:p>
  </w:footnote>
  <w:footnote w:type="continuationSeparator" w:id="0">
    <w:p w14:paraId="0EB51ED1" w14:textId="77777777" w:rsidR="00DB44B9" w:rsidRDefault="00DB4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25376"/>
    <w:rsid w:val="00133C9B"/>
    <w:rsid w:val="001953ED"/>
    <w:rsid w:val="001B4033"/>
    <w:rsid w:val="001B4660"/>
    <w:rsid w:val="001D5D1A"/>
    <w:rsid w:val="001D6428"/>
    <w:rsid w:val="001D64B0"/>
    <w:rsid w:val="001E2159"/>
    <w:rsid w:val="001F24A2"/>
    <w:rsid w:val="001F7AB8"/>
    <w:rsid w:val="00262C41"/>
    <w:rsid w:val="00285FD3"/>
    <w:rsid w:val="002938C3"/>
    <w:rsid w:val="002B68FC"/>
    <w:rsid w:val="002E74C0"/>
    <w:rsid w:val="00312142"/>
    <w:rsid w:val="00313A6E"/>
    <w:rsid w:val="0035387F"/>
    <w:rsid w:val="00353897"/>
    <w:rsid w:val="003617D8"/>
    <w:rsid w:val="003937DA"/>
    <w:rsid w:val="003A083B"/>
    <w:rsid w:val="003B45DA"/>
    <w:rsid w:val="003E18DE"/>
    <w:rsid w:val="00402509"/>
    <w:rsid w:val="0045555B"/>
    <w:rsid w:val="00474A04"/>
    <w:rsid w:val="00482815"/>
    <w:rsid w:val="004F217B"/>
    <w:rsid w:val="00505B35"/>
    <w:rsid w:val="005065D2"/>
    <w:rsid w:val="00510419"/>
    <w:rsid w:val="00512BA0"/>
    <w:rsid w:val="005553A8"/>
    <w:rsid w:val="005C3F1B"/>
    <w:rsid w:val="005F4314"/>
    <w:rsid w:val="005F7128"/>
    <w:rsid w:val="00600004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77A37"/>
    <w:rsid w:val="00780C30"/>
    <w:rsid w:val="00784405"/>
    <w:rsid w:val="007871A6"/>
    <w:rsid w:val="007879D5"/>
    <w:rsid w:val="007D3A5E"/>
    <w:rsid w:val="007D6CC6"/>
    <w:rsid w:val="007D7334"/>
    <w:rsid w:val="0080534B"/>
    <w:rsid w:val="00872BF5"/>
    <w:rsid w:val="008A01F2"/>
    <w:rsid w:val="008D7E4B"/>
    <w:rsid w:val="008E514A"/>
    <w:rsid w:val="0095113A"/>
    <w:rsid w:val="009669A8"/>
    <w:rsid w:val="00994F4E"/>
    <w:rsid w:val="009C3F67"/>
    <w:rsid w:val="009F4641"/>
    <w:rsid w:val="009F68AA"/>
    <w:rsid w:val="00A15BCD"/>
    <w:rsid w:val="00AE267B"/>
    <w:rsid w:val="00AF624E"/>
    <w:rsid w:val="00B00F6D"/>
    <w:rsid w:val="00B30495"/>
    <w:rsid w:val="00B71A51"/>
    <w:rsid w:val="00B74098"/>
    <w:rsid w:val="00BC0492"/>
    <w:rsid w:val="00BD69F4"/>
    <w:rsid w:val="00BF304C"/>
    <w:rsid w:val="00C104EF"/>
    <w:rsid w:val="00C1338D"/>
    <w:rsid w:val="00C37AFB"/>
    <w:rsid w:val="00C63975"/>
    <w:rsid w:val="00C82BC2"/>
    <w:rsid w:val="00C82C5E"/>
    <w:rsid w:val="00CD0603"/>
    <w:rsid w:val="00D167DB"/>
    <w:rsid w:val="00D562C9"/>
    <w:rsid w:val="00D575A8"/>
    <w:rsid w:val="00D751E5"/>
    <w:rsid w:val="00D95975"/>
    <w:rsid w:val="00D96A64"/>
    <w:rsid w:val="00DB44B9"/>
    <w:rsid w:val="00DD3CC2"/>
    <w:rsid w:val="00DE56AB"/>
    <w:rsid w:val="00E1295D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4/S-zr-210_472%20%D0%A7%D0%B0%D1%81%D0%BD%D0%B8%D0%BA.docx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2850</Words>
  <Characters>1626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2025-12-16T06:19:00Z</dcterms:created>
  <dcterms:modified xsi:type="dcterms:W3CDTF">2025-12-16T06:25:00Z</dcterms:modified>
</cp:coreProperties>
</file>